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89" w:rsidRPr="00932489" w:rsidRDefault="00932489" w:rsidP="00932489">
      <w:pPr>
        <w:spacing w:after="0" w:line="240" w:lineRule="auto"/>
        <w:rPr>
          <w:rFonts w:ascii="Times New Roman" w:eastAsia="Times New Roman" w:hAnsi="Times New Roman" w:cs="Times New Roman"/>
          <w:b/>
          <w:bCs/>
          <w:caps/>
          <w:sz w:val="24"/>
          <w:szCs w:val="24"/>
        </w:rPr>
      </w:pPr>
    </w:p>
    <w:p w:rsidR="00932489" w:rsidRPr="00932489" w:rsidRDefault="00932489" w:rsidP="00932489">
      <w:pPr>
        <w:spacing w:after="0" w:line="240" w:lineRule="auto"/>
        <w:jc w:val="center"/>
        <w:rPr>
          <w:rFonts w:ascii="Times New Roman" w:eastAsia="Times New Roman" w:hAnsi="Times New Roman" w:cs="Times New Roman"/>
          <w:b/>
          <w:bCs/>
          <w:caps/>
          <w:sz w:val="28"/>
          <w:szCs w:val="28"/>
        </w:rPr>
      </w:pPr>
      <w:r w:rsidRPr="00932489">
        <w:rPr>
          <w:rFonts w:ascii="Times New Roman" w:eastAsia="Times New Roman" w:hAnsi="Times New Roman" w:cs="Times New Roman"/>
          <w:b/>
          <w:bCs/>
          <w:caps/>
          <w:sz w:val="28"/>
          <w:szCs w:val="28"/>
        </w:rPr>
        <w:t>Совет депутатов муниципального образования</w:t>
      </w:r>
    </w:p>
    <w:p w:rsidR="00932489" w:rsidRPr="00932489" w:rsidRDefault="00932489" w:rsidP="00932489">
      <w:pPr>
        <w:spacing w:after="0" w:line="240" w:lineRule="auto"/>
        <w:jc w:val="center"/>
        <w:rPr>
          <w:rFonts w:ascii="Times New Roman" w:eastAsia="Times New Roman" w:hAnsi="Times New Roman" w:cs="Times New Roman"/>
          <w:b/>
          <w:bCs/>
          <w:caps/>
          <w:sz w:val="28"/>
          <w:szCs w:val="28"/>
        </w:rPr>
      </w:pPr>
      <w:r w:rsidRPr="00932489">
        <w:rPr>
          <w:rFonts w:ascii="Times New Roman" w:eastAsia="Times New Roman" w:hAnsi="Times New Roman" w:cs="Times New Roman"/>
          <w:b/>
          <w:bCs/>
          <w:caps/>
          <w:sz w:val="28"/>
          <w:szCs w:val="28"/>
        </w:rPr>
        <w:t>«Вознесенское городское поселение</w:t>
      </w:r>
    </w:p>
    <w:p w:rsidR="00932489" w:rsidRPr="00932489" w:rsidRDefault="00932489" w:rsidP="00932489">
      <w:pPr>
        <w:spacing w:after="0" w:line="240" w:lineRule="auto"/>
        <w:jc w:val="center"/>
        <w:rPr>
          <w:rFonts w:ascii="Times New Roman" w:eastAsia="Times New Roman" w:hAnsi="Times New Roman" w:cs="Times New Roman"/>
          <w:b/>
          <w:bCs/>
          <w:caps/>
          <w:sz w:val="28"/>
          <w:szCs w:val="28"/>
        </w:rPr>
      </w:pPr>
      <w:r w:rsidRPr="00932489">
        <w:rPr>
          <w:rFonts w:ascii="Times New Roman" w:eastAsia="Times New Roman" w:hAnsi="Times New Roman" w:cs="Times New Roman"/>
          <w:b/>
          <w:bCs/>
          <w:caps/>
          <w:sz w:val="28"/>
          <w:szCs w:val="28"/>
        </w:rPr>
        <w:t>Подпорожского муниципального района</w:t>
      </w:r>
    </w:p>
    <w:p w:rsidR="00932489" w:rsidRPr="00932489" w:rsidRDefault="00932489" w:rsidP="00932489">
      <w:pPr>
        <w:spacing w:after="0" w:line="240" w:lineRule="auto"/>
        <w:jc w:val="center"/>
        <w:rPr>
          <w:rFonts w:ascii="Times New Roman" w:eastAsia="Times New Roman" w:hAnsi="Times New Roman" w:cs="Times New Roman"/>
          <w:b/>
          <w:bCs/>
          <w:caps/>
          <w:sz w:val="28"/>
          <w:szCs w:val="28"/>
        </w:rPr>
      </w:pPr>
      <w:r w:rsidRPr="00932489">
        <w:rPr>
          <w:rFonts w:ascii="Times New Roman" w:eastAsia="Times New Roman" w:hAnsi="Times New Roman" w:cs="Times New Roman"/>
          <w:b/>
          <w:bCs/>
          <w:caps/>
          <w:sz w:val="28"/>
          <w:szCs w:val="28"/>
        </w:rPr>
        <w:t>Ленинградской области»</w:t>
      </w:r>
    </w:p>
    <w:p w:rsidR="00932489" w:rsidRPr="00932489" w:rsidRDefault="0088364E" w:rsidP="0093248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(четвертый созыв</w:t>
      </w:r>
      <w:r w:rsidR="00932489" w:rsidRPr="00932489">
        <w:rPr>
          <w:rFonts w:ascii="Times New Roman" w:eastAsia="Times New Roman" w:hAnsi="Times New Roman" w:cs="Times New Roman"/>
          <w:b/>
          <w:bCs/>
          <w:sz w:val="28"/>
          <w:szCs w:val="28"/>
        </w:rPr>
        <w:t>)</w:t>
      </w:r>
    </w:p>
    <w:p w:rsidR="00932489" w:rsidRPr="00932489" w:rsidRDefault="00932489" w:rsidP="00932489">
      <w:pPr>
        <w:spacing w:after="0" w:line="240" w:lineRule="auto"/>
        <w:jc w:val="center"/>
        <w:rPr>
          <w:rFonts w:ascii="Times New Roman" w:eastAsia="Times New Roman" w:hAnsi="Times New Roman" w:cs="Times New Roman"/>
          <w:b/>
          <w:sz w:val="28"/>
          <w:szCs w:val="28"/>
        </w:rPr>
      </w:pPr>
    </w:p>
    <w:p w:rsidR="00932489" w:rsidRDefault="00932489" w:rsidP="00932489">
      <w:pPr>
        <w:spacing w:after="0" w:line="240" w:lineRule="auto"/>
        <w:jc w:val="center"/>
        <w:rPr>
          <w:rFonts w:ascii="Times New Roman" w:eastAsia="Times New Roman" w:hAnsi="Times New Roman" w:cs="Times New Roman"/>
          <w:b/>
          <w:sz w:val="28"/>
          <w:szCs w:val="28"/>
        </w:rPr>
      </w:pPr>
      <w:r w:rsidRPr="00932489">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 xml:space="preserve"> </w:t>
      </w:r>
      <w:r w:rsidRPr="00932489">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 xml:space="preserve"> </w:t>
      </w:r>
      <w:r w:rsidRPr="00932489">
        <w:rPr>
          <w:rFonts w:ascii="Times New Roman" w:eastAsia="Times New Roman" w:hAnsi="Times New Roman" w:cs="Times New Roman"/>
          <w:b/>
          <w:sz w:val="28"/>
          <w:szCs w:val="28"/>
        </w:rPr>
        <w:t>Ш</w:t>
      </w:r>
      <w:r>
        <w:rPr>
          <w:rFonts w:ascii="Times New Roman" w:eastAsia="Times New Roman" w:hAnsi="Times New Roman" w:cs="Times New Roman"/>
          <w:b/>
          <w:sz w:val="28"/>
          <w:szCs w:val="28"/>
        </w:rPr>
        <w:t xml:space="preserve"> </w:t>
      </w:r>
      <w:r w:rsidRPr="00932489">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 xml:space="preserve"> </w:t>
      </w:r>
      <w:r w:rsidRPr="00932489">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 xml:space="preserve"> </w:t>
      </w:r>
      <w:r w:rsidRPr="00932489">
        <w:rPr>
          <w:rFonts w:ascii="Times New Roman" w:eastAsia="Times New Roman" w:hAnsi="Times New Roman" w:cs="Times New Roman"/>
          <w:b/>
          <w:sz w:val="28"/>
          <w:szCs w:val="28"/>
        </w:rPr>
        <w:t>И</w:t>
      </w:r>
      <w:r>
        <w:rPr>
          <w:rFonts w:ascii="Times New Roman" w:eastAsia="Times New Roman" w:hAnsi="Times New Roman" w:cs="Times New Roman"/>
          <w:b/>
          <w:sz w:val="28"/>
          <w:szCs w:val="28"/>
        </w:rPr>
        <w:t xml:space="preserve"> </w:t>
      </w:r>
      <w:r w:rsidRPr="00932489">
        <w:rPr>
          <w:rFonts w:ascii="Times New Roman" w:eastAsia="Times New Roman" w:hAnsi="Times New Roman" w:cs="Times New Roman"/>
          <w:b/>
          <w:sz w:val="28"/>
          <w:szCs w:val="28"/>
        </w:rPr>
        <w:t>Е</w:t>
      </w:r>
    </w:p>
    <w:p w:rsidR="00835D45" w:rsidRDefault="00835D45" w:rsidP="00932489">
      <w:pPr>
        <w:spacing w:after="0" w:line="240" w:lineRule="auto"/>
        <w:jc w:val="center"/>
        <w:rPr>
          <w:rFonts w:ascii="Times New Roman" w:eastAsia="Times New Roman" w:hAnsi="Times New Roman" w:cs="Times New Roman"/>
          <w:b/>
          <w:sz w:val="28"/>
          <w:szCs w:val="28"/>
        </w:rPr>
      </w:pPr>
    </w:p>
    <w:p w:rsidR="00932489" w:rsidRPr="00810E5E" w:rsidRDefault="00835D45" w:rsidP="00810E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35D45">
        <w:rPr>
          <w:rFonts w:ascii="Times New Roman" w:eastAsia="Times New Roman" w:hAnsi="Times New Roman" w:cs="Times New Roman"/>
          <w:sz w:val="28"/>
          <w:szCs w:val="28"/>
        </w:rPr>
        <w:t xml:space="preserve">т </w:t>
      </w:r>
      <w:r w:rsidR="00122BF1">
        <w:rPr>
          <w:rFonts w:ascii="Times New Roman" w:eastAsia="Times New Roman" w:hAnsi="Times New Roman" w:cs="Times New Roman"/>
          <w:sz w:val="28"/>
          <w:szCs w:val="28"/>
        </w:rPr>
        <w:t xml:space="preserve">14.07.2022 г. </w:t>
      </w:r>
      <w:proofErr w:type="gramStart"/>
      <w:r w:rsidR="00122BF1">
        <w:rPr>
          <w:rFonts w:ascii="Times New Roman" w:eastAsia="Times New Roman" w:hAnsi="Times New Roman" w:cs="Times New Roman"/>
          <w:sz w:val="28"/>
          <w:szCs w:val="28"/>
        </w:rPr>
        <w:t xml:space="preserve">№ </w:t>
      </w:r>
      <w:r w:rsidR="00DA50EC">
        <w:rPr>
          <w:rFonts w:ascii="Times New Roman" w:eastAsia="Times New Roman" w:hAnsi="Times New Roman" w:cs="Times New Roman"/>
          <w:b/>
          <w:bCs/>
          <w:iCs/>
          <w:sz w:val="28"/>
          <w:szCs w:val="28"/>
          <w:lang w:eastAsia="ru-RU"/>
        </w:rPr>
        <w:t xml:space="preserve"> </w:t>
      </w:r>
      <w:r w:rsidR="00DA50EC">
        <w:rPr>
          <w:rFonts w:ascii="Times New Roman" w:eastAsia="Times New Roman" w:hAnsi="Times New Roman" w:cs="Times New Roman"/>
          <w:bCs/>
          <w:iCs/>
          <w:sz w:val="28"/>
          <w:szCs w:val="28"/>
          <w:lang w:eastAsia="ru-RU"/>
        </w:rPr>
        <w:t>119</w:t>
      </w:r>
      <w:proofErr w:type="gramEnd"/>
      <w:r w:rsidR="00932489" w:rsidRPr="00DA50EC">
        <w:rPr>
          <w:rFonts w:ascii="Times New Roman" w:eastAsia="Times New Roman" w:hAnsi="Times New Roman" w:cs="Times New Roman"/>
          <w:bCs/>
          <w:iCs/>
          <w:sz w:val="28"/>
          <w:szCs w:val="28"/>
          <w:lang w:eastAsia="ru-RU"/>
        </w:rPr>
        <w:t xml:space="preserve"> </w:t>
      </w:r>
      <w:r w:rsidR="00932489" w:rsidRPr="00932489">
        <w:rPr>
          <w:rFonts w:ascii="Times New Roman" w:eastAsia="Times New Roman" w:hAnsi="Times New Roman" w:cs="Times New Roman"/>
          <w:b/>
          <w:bCs/>
          <w:iCs/>
          <w:sz w:val="28"/>
          <w:szCs w:val="28"/>
          <w:lang w:eastAsia="ru-RU"/>
        </w:rPr>
        <w:t xml:space="preserve">                                                                 </w:t>
      </w:r>
    </w:p>
    <w:p w:rsidR="00932489" w:rsidRPr="00932489" w:rsidRDefault="00932489" w:rsidP="00932489">
      <w:pPr>
        <w:spacing w:after="0" w:line="240" w:lineRule="auto"/>
        <w:jc w:val="both"/>
        <w:rPr>
          <w:rFonts w:ascii="Times New Roman" w:eastAsia="Times New Roman" w:hAnsi="Times New Roman" w:cs="Times New Roman"/>
          <w:sz w:val="24"/>
          <w:szCs w:val="24"/>
        </w:rPr>
      </w:pPr>
    </w:p>
    <w:p w:rsidR="00932489" w:rsidRPr="00932489" w:rsidRDefault="00932489" w:rsidP="00932489">
      <w:pPr>
        <w:spacing w:after="0" w:line="240" w:lineRule="auto"/>
        <w:ind w:right="4252"/>
        <w:jc w:val="both"/>
        <w:rPr>
          <w:rFonts w:ascii="Times New Roman" w:eastAsia="Times New Roman" w:hAnsi="Times New Roman" w:cs="Times New Roman"/>
          <w:color w:val="000000"/>
          <w:sz w:val="28"/>
          <w:szCs w:val="28"/>
          <w:lang w:eastAsia="ru-RU"/>
        </w:rPr>
      </w:pPr>
      <w:bookmarkStart w:id="0" w:name="_GoBack"/>
      <w:r w:rsidRPr="00932489">
        <w:rPr>
          <w:rFonts w:ascii="Times New Roman" w:eastAsia="Times New Roman" w:hAnsi="Times New Roman" w:cs="Times New Roman"/>
          <w:sz w:val="28"/>
          <w:szCs w:val="28"/>
        </w:rPr>
        <w:t>О порядке</w:t>
      </w:r>
      <w:r w:rsidR="00122BF1">
        <w:rPr>
          <w:rFonts w:ascii="Times New Roman" w:eastAsia="Times New Roman" w:hAnsi="Times New Roman" w:cs="Times New Roman"/>
          <w:sz w:val="28"/>
          <w:szCs w:val="28"/>
        </w:rPr>
        <w:t xml:space="preserve"> предоставления сведений о доходах, расходах, об имуществе и обязательствах имущественного </w:t>
      </w:r>
      <w:proofErr w:type="gramStart"/>
      <w:r w:rsidR="00122BF1">
        <w:rPr>
          <w:rFonts w:ascii="Times New Roman" w:eastAsia="Times New Roman" w:hAnsi="Times New Roman" w:cs="Times New Roman"/>
          <w:sz w:val="28"/>
          <w:szCs w:val="28"/>
        </w:rPr>
        <w:t>характера</w:t>
      </w:r>
      <w:r w:rsidRPr="00932489">
        <w:rPr>
          <w:rFonts w:ascii="Times New Roman" w:eastAsia="Times New Roman" w:hAnsi="Times New Roman" w:cs="Times New Roman"/>
          <w:sz w:val="28"/>
          <w:szCs w:val="28"/>
        </w:rPr>
        <w:t xml:space="preserve"> </w:t>
      </w:r>
      <w:r w:rsidR="00122BF1">
        <w:rPr>
          <w:rFonts w:ascii="Times New Roman" w:eastAsia="Times New Roman" w:hAnsi="Times New Roman" w:cs="Times New Roman"/>
          <w:sz w:val="28"/>
          <w:szCs w:val="28"/>
        </w:rPr>
        <w:t xml:space="preserve"> гражданами</w:t>
      </w:r>
      <w:proofErr w:type="gramEnd"/>
      <w:r w:rsidR="00122BF1">
        <w:rPr>
          <w:rFonts w:ascii="Times New Roman" w:eastAsia="Times New Roman" w:hAnsi="Times New Roman" w:cs="Times New Roman"/>
          <w:sz w:val="28"/>
          <w:szCs w:val="28"/>
        </w:rPr>
        <w:t>,</w:t>
      </w:r>
      <w:r w:rsidR="00413208">
        <w:rPr>
          <w:rFonts w:ascii="Times New Roman" w:eastAsia="Times New Roman" w:hAnsi="Times New Roman" w:cs="Times New Roman"/>
          <w:sz w:val="28"/>
          <w:szCs w:val="28"/>
        </w:rPr>
        <w:t xml:space="preserve"> </w:t>
      </w:r>
      <w:r w:rsidR="00122BF1">
        <w:rPr>
          <w:rFonts w:ascii="Times New Roman" w:eastAsia="Times New Roman" w:hAnsi="Times New Roman" w:cs="Times New Roman"/>
          <w:sz w:val="28"/>
          <w:szCs w:val="28"/>
        </w:rPr>
        <w:t>претендующими на замещение муниципальной должности, и лицами,  замещающими</w:t>
      </w:r>
      <w:r w:rsidRPr="00932489">
        <w:rPr>
          <w:rFonts w:ascii="Times New Roman" w:eastAsia="Times New Roman" w:hAnsi="Times New Roman" w:cs="Times New Roman"/>
          <w:sz w:val="28"/>
          <w:szCs w:val="28"/>
        </w:rPr>
        <w:t xml:space="preserve"> муниципальные должности МО «Вознесенское городское поселение»</w:t>
      </w:r>
      <w:r w:rsidR="00413208">
        <w:rPr>
          <w:rFonts w:ascii="Times New Roman" w:eastAsia="Times New Roman" w:hAnsi="Times New Roman" w:cs="Times New Roman"/>
          <w:sz w:val="28"/>
          <w:szCs w:val="28"/>
        </w:rPr>
        <w:t>, порядке их хранения и размещения на официальном сайте</w:t>
      </w:r>
    </w:p>
    <w:bookmarkEnd w:id="0"/>
    <w:p w:rsidR="00932489" w:rsidRPr="00932489" w:rsidRDefault="00932489" w:rsidP="00932489">
      <w:pPr>
        <w:spacing w:after="0" w:line="240" w:lineRule="auto"/>
        <w:rPr>
          <w:rFonts w:ascii="Times New Roman" w:eastAsia="Times New Roman" w:hAnsi="Times New Roman" w:cs="Times New Roman"/>
          <w:sz w:val="28"/>
          <w:szCs w:val="28"/>
          <w:lang w:eastAsia="ru-RU"/>
        </w:rPr>
      </w:pPr>
    </w:p>
    <w:p w:rsidR="00932489" w:rsidRPr="00932489" w:rsidRDefault="00932489" w:rsidP="009324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32489" w:rsidRPr="00122BF1" w:rsidRDefault="00932489" w:rsidP="00122B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489">
        <w:rPr>
          <w:rFonts w:ascii="Times New Roman" w:eastAsia="Times New Roman" w:hAnsi="Times New Roman" w:cs="Times New Roman"/>
          <w:sz w:val="28"/>
          <w:szCs w:val="28"/>
          <w:lang w:eastAsia="ru-RU"/>
        </w:rPr>
        <w:t>В соответствии с Федеральным законом от 25.12.2008 №</w:t>
      </w:r>
      <w:hyperlink r:id="rId5" w:history="1">
        <w:r w:rsidRPr="00932489">
          <w:rPr>
            <w:rFonts w:ascii="Times New Roman" w:eastAsia="Times New Roman" w:hAnsi="Times New Roman" w:cs="Times New Roman"/>
            <w:color w:val="0000FF"/>
            <w:sz w:val="28"/>
            <w:szCs w:val="28"/>
            <w:u w:val="single"/>
            <w:lang w:eastAsia="ru-RU"/>
          </w:rPr>
          <w:t xml:space="preserve"> 273-ФЗ</w:t>
        </w:r>
      </w:hyperlink>
      <w:r w:rsidRPr="00932489">
        <w:rPr>
          <w:rFonts w:ascii="Times New Roman" w:eastAsia="Times New Roman" w:hAnsi="Times New Roman" w:cs="Times New Roman"/>
          <w:sz w:val="28"/>
          <w:szCs w:val="28"/>
          <w:lang w:eastAsia="ru-RU"/>
        </w:rPr>
        <w:t xml:space="preserve">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hyperlink r:id="rId6" w:history="1">
        <w:r w:rsidRPr="00932489">
          <w:rPr>
            <w:rFonts w:ascii="Times New Roman" w:eastAsia="Times New Roman" w:hAnsi="Times New Roman" w:cs="Times New Roman"/>
            <w:color w:val="0000FF"/>
            <w:sz w:val="28"/>
            <w:szCs w:val="28"/>
            <w:u w:val="single"/>
            <w:lang w:eastAsia="ru-RU"/>
          </w:rPr>
          <w:t>Указом</w:t>
        </w:r>
      </w:hyperlink>
      <w:r w:rsidRPr="00932489">
        <w:rPr>
          <w:rFonts w:ascii="Times New Roman" w:eastAsia="Times New Roman" w:hAnsi="Times New Roman" w:cs="Times New Roman"/>
          <w:sz w:val="28"/>
          <w:szCs w:val="28"/>
          <w:lang w:eastAsia="ru-RU"/>
        </w:rPr>
        <w:t xml:space="preserve">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Областным законом Лен</w:t>
      </w:r>
      <w:r w:rsidR="00122BF1">
        <w:rPr>
          <w:rFonts w:ascii="Times New Roman" w:eastAsia="Times New Roman" w:hAnsi="Times New Roman" w:cs="Times New Roman"/>
          <w:sz w:val="28"/>
          <w:szCs w:val="28"/>
          <w:lang w:eastAsia="ru-RU"/>
        </w:rPr>
        <w:t>инградской области от 20.01.2020 г. № 7-оз</w:t>
      </w:r>
      <w:r w:rsidRPr="00932489">
        <w:rPr>
          <w:rFonts w:ascii="Times New Roman" w:eastAsia="Times New Roman" w:hAnsi="Times New Roman" w:cs="Times New Roman"/>
          <w:sz w:val="28"/>
          <w:szCs w:val="28"/>
          <w:lang w:eastAsia="ru-RU"/>
        </w:rPr>
        <w:t xml:space="preserve">  </w:t>
      </w:r>
      <w:r w:rsidR="00122BF1">
        <w:rPr>
          <w:rFonts w:ascii="Times New Roman" w:eastAsia="Times New Roman" w:hAnsi="Times New Roman" w:cs="Times New Roman"/>
          <w:sz w:val="28"/>
          <w:szCs w:val="28"/>
          <w:lang w:eastAsia="ru-RU"/>
        </w:rPr>
        <w:t xml:space="preserve">«Об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w:t>
      </w:r>
      <w:r w:rsidRPr="00932489">
        <w:rPr>
          <w:rFonts w:ascii="Times New Roman" w:eastAsia="Times New Roman" w:hAnsi="Times New Roman" w:cs="Times New Roman"/>
          <w:sz w:val="28"/>
          <w:szCs w:val="28"/>
          <w:lang w:eastAsia="ru-RU"/>
        </w:rPr>
        <w:t>Уставом муниципального образования "</w:t>
      </w:r>
      <w:r>
        <w:rPr>
          <w:rFonts w:ascii="Times New Roman" w:eastAsia="Times New Roman" w:hAnsi="Times New Roman" w:cs="Times New Roman"/>
          <w:sz w:val="28"/>
          <w:szCs w:val="28"/>
          <w:lang w:eastAsia="ru-RU"/>
        </w:rPr>
        <w:t>Вознесенское городское поселение Подпорожского муниципального района Ленинградской области</w:t>
      </w:r>
      <w:r w:rsidRPr="00932489">
        <w:rPr>
          <w:rFonts w:ascii="Times New Roman" w:eastAsia="Times New Roman" w:hAnsi="Times New Roman" w:cs="Times New Roman"/>
          <w:sz w:val="28"/>
          <w:szCs w:val="28"/>
          <w:lang w:eastAsia="ru-RU"/>
        </w:rPr>
        <w:t xml:space="preserve">", Совет депутатов </w:t>
      </w:r>
      <w:r>
        <w:rPr>
          <w:rFonts w:ascii="Times New Roman" w:eastAsia="Times New Roman" w:hAnsi="Times New Roman" w:cs="Times New Roman"/>
          <w:sz w:val="28"/>
          <w:szCs w:val="28"/>
          <w:lang w:eastAsia="ru-RU"/>
        </w:rPr>
        <w:t>«</w:t>
      </w:r>
      <w:r w:rsidRPr="00932489">
        <w:rPr>
          <w:rFonts w:ascii="Times New Roman" w:eastAsia="Times New Roman" w:hAnsi="Times New Roman" w:cs="Times New Roman"/>
          <w:sz w:val="28"/>
          <w:szCs w:val="28"/>
          <w:lang w:eastAsia="ru-RU"/>
        </w:rPr>
        <w:t>Вознесенское городское поселение Подпорожского муниципального района Ленинградской области</w:t>
      </w:r>
      <w:r>
        <w:rPr>
          <w:rFonts w:ascii="Times New Roman" w:eastAsia="Times New Roman" w:hAnsi="Times New Roman" w:cs="Times New Roman"/>
          <w:sz w:val="28"/>
          <w:szCs w:val="28"/>
          <w:lang w:eastAsia="ru-RU"/>
        </w:rPr>
        <w:t>»</w:t>
      </w:r>
    </w:p>
    <w:p w:rsidR="00932489" w:rsidRDefault="00932489" w:rsidP="009324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32489">
        <w:rPr>
          <w:rFonts w:ascii="Times New Roman" w:eastAsia="Times New Roman" w:hAnsi="Times New Roman" w:cs="Times New Roman"/>
          <w:b/>
          <w:sz w:val="28"/>
          <w:szCs w:val="28"/>
          <w:lang w:eastAsia="ru-RU"/>
        </w:rPr>
        <w:t>РЕШИЛ:</w:t>
      </w:r>
    </w:p>
    <w:p w:rsidR="00122BF1" w:rsidRDefault="00122BF1" w:rsidP="009324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65AD1" w:rsidRDefault="00865AD1"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7EC">
        <w:rPr>
          <w:rFonts w:ascii="Times New Roman" w:eastAsia="Times New Roman" w:hAnsi="Times New Roman" w:cs="Times New Roman"/>
          <w:sz w:val="28"/>
          <w:szCs w:val="28"/>
          <w:lang w:eastAsia="ru-RU"/>
        </w:rPr>
        <w:t>1. Граждане, претендующие на за</w:t>
      </w:r>
      <w:r w:rsidR="00265EE2">
        <w:rPr>
          <w:rFonts w:ascii="Times New Roman" w:eastAsia="Times New Roman" w:hAnsi="Times New Roman" w:cs="Times New Roman"/>
          <w:sz w:val="28"/>
          <w:szCs w:val="28"/>
          <w:lang w:eastAsia="ru-RU"/>
        </w:rPr>
        <w:t xml:space="preserve">мещение должности главы </w:t>
      </w:r>
      <w:r w:rsidRPr="00F847EC">
        <w:rPr>
          <w:rFonts w:ascii="Times New Roman" w:eastAsia="Times New Roman" w:hAnsi="Times New Roman" w:cs="Times New Roman"/>
          <w:sz w:val="28"/>
          <w:szCs w:val="28"/>
          <w:lang w:eastAsia="ru-RU"/>
        </w:rPr>
        <w:t xml:space="preserve">администрации </w:t>
      </w:r>
      <w:r w:rsidR="00265EE2">
        <w:rPr>
          <w:rFonts w:ascii="Times New Roman" w:eastAsia="Times New Roman" w:hAnsi="Times New Roman" w:cs="Times New Roman"/>
          <w:sz w:val="28"/>
          <w:szCs w:val="28"/>
          <w:lang w:eastAsia="ru-RU"/>
        </w:rPr>
        <w:t xml:space="preserve">МО «Вознесенское городское поселение» (далее администрация) </w:t>
      </w:r>
      <w:r w:rsidRPr="00F847EC">
        <w:rPr>
          <w:rFonts w:ascii="Times New Roman" w:eastAsia="Times New Roman" w:hAnsi="Times New Roman" w:cs="Times New Roman"/>
          <w:sz w:val="28"/>
          <w:szCs w:val="28"/>
          <w:lang w:eastAsia="ru-RU"/>
        </w:rPr>
        <w:t xml:space="preserve">по контракту, и лица, замещающие указанную должность, представляют Губернатору Ленинградской области сведения о доходах, расходах, об имуществе и обязательствах имущественного характера. </w:t>
      </w:r>
    </w:p>
    <w:p w:rsidR="0088364E" w:rsidRPr="00F847EC" w:rsidRDefault="0088364E"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5AD1" w:rsidRPr="00F847EC" w:rsidRDefault="00F847EC"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Г</w:t>
      </w:r>
      <w:r w:rsidR="00865AD1" w:rsidRPr="00F847EC">
        <w:rPr>
          <w:rFonts w:ascii="Times New Roman" w:eastAsia="Times New Roman" w:hAnsi="Times New Roman" w:cs="Times New Roman"/>
          <w:sz w:val="28"/>
          <w:szCs w:val="28"/>
          <w:lang w:eastAsia="ru-RU"/>
        </w:rPr>
        <w:t>раждане, претендующие на за</w:t>
      </w:r>
      <w:r w:rsidR="00265EE2">
        <w:rPr>
          <w:rFonts w:ascii="Times New Roman" w:eastAsia="Times New Roman" w:hAnsi="Times New Roman" w:cs="Times New Roman"/>
          <w:sz w:val="28"/>
          <w:szCs w:val="28"/>
          <w:lang w:eastAsia="ru-RU"/>
        </w:rPr>
        <w:t xml:space="preserve">мещение муниципальной должности МО «Вознесенское городское поселение» </w:t>
      </w:r>
      <w:r w:rsidR="00865AD1" w:rsidRPr="00F847EC">
        <w:rPr>
          <w:rFonts w:ascii="Times New Roman" w:eastAsia="Times New Roman" w:hAnsi="Times New Roman" w:cs="Times New Roman"/>
          <w:sz w:val="28"/>
          <w:szCs w:val="28"/>
          <w:lang w:eastAsia="ru-RU"/>
        </w:rPr>
        <w:t>и лица, зам</w:t>
      </w:r>
      <w:r w:rsidR="00265EE2">
        <w:rPr>
          <w:rFonts w:ascii="Times New Roman" w:eastAsia="Times New Roman" w:hAnsi="Times New Roman" w:cs="Times New Roman"/>
          <w:sz w:val="28"/>
          <w:szCs w:val="28"/>
          <w:lang w:eastAsia="ru-RU"/>
        </w:rPr>
        <w:t xml:space="preserve">ещающие муниципальные должности МО «Вознесенское городское поселение» </w:t>
      </w:r>
      <w:r w:rsidR="00865AD1" w:rsidRPr="00F847EC">
        <w:rPr>
          <w:rFonts w:ascii="Times New Roman" w:eastAsia="Times New Roman" w:hAnsi="Times New Roman" w:cs="Times New Roman"/>
          <w:sz w:val="28"/>
          <w:szCs w:val="28"/>
          <w:lang w:eastAsia="ru-RU"/>
        </w:rPr>
        <w:t xml:space="preserve">представляют Губернатору Ленинградской области сведения о доходах, расходах, об имуществе и обязательствах имущественного характера. </w:t>
      </w:r>
    </w:p>
    <w:p w:rsidR="0088364E" w:rsidRDefault="0088364E"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5AD1" w:rsidRPr="00F847EC" w:rsidRDefault="006E62DA"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5AD1" w:rsidRPr="00F847EC">
        <w:rPr>
          <w:rFonts w:ascii="Times New Roman" w:eastAsia="Times New Roman" w:hAnsi="Times New Roman" w:cs="Times New Roman"/>
          <w:sz w:val="28"/>
          <w:szCs w:val="28"/>
          <w:lang w:eastAsia="ru-RU"/>
        </w:rPr>
        <w:t>. Граждане, претендующие на з</w:t>
      </w:r>
      <w:r w:rsidR="00265EE2">
        <w:rPr>
          <w:rFonts w:ascii="Times New Roman" w:eastAsia="Times New Roman" w:hAnsi="Times New Roman" w:cs="Times New Roman"/>
          <w:sz w:val="28"/>
          <w:szCs w:val="28"/>
          <w:lang w:eastAsia="ru-RU"/>
        </w:rPr>
        <w:t xml:space="preserve">амещение должности главы </w:t>
      </w:r>
      <w:r w:rsidR="00865AD1" w:rsidRPr="00F847EC">
        <w:rPr>
          <w:rFonts w:ascii="Times New Roman" w:eastAsia="Times New Roman" w:hAnsi="Times New Roman" w:cs="Times New Roman"/>
          <w:sz w:val="28"/>
          <w:szCs w:val="28"/>
          <w:lang w:eastAsia="ru-RU"/>
        </w:rPr>
        <w:t xml:space="preserve">администрации по контракту, муниципальной должности, при назначении (избрании) на должность представляют: </w:t>
      </w:r>
    </w:p>
    <w:p w:rsidR="00865AD1" w:rsidRPr="00F847EC" w:rsidRDefault="00865AD1"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7EC">
        <w:rPr>
          <w:rFonts w:ascii="Times New Roman" w:eastAsia="Times New Roman" w:hAnsi="Times New Roman" w:cs="Times New Roman"/>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 </w:t>
      </w:r>
    </w:p>
    <w:p w:rsidR="00865AD1" w:rsidRPr="00F847EC" w:rsidRDefault="00865AD1"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7EC">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88364E" w:rsidRDefault="006E62DA"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E62DA" w:rsidRDefault="006E62DA"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5AD1" w:rsidRPr="00F847EC">
        <w:rPr>
          <w:rFonts w:ascii="Times New Roman" w:eastAsia="Times New Roman" w:hAnsi="Times New Roman" w:cs="Times New Roman"/>
          <w:sz w:val="28"/>
          <w:szCs w:val="28"/>
          <w:lang w:eastAsia="ru-RU"/>
        </w:rPr>
        <w:t>. Лица, зам</w:t>
      </w:r>
      <w:r w:rsidR="00265EE2">
        <w:rPr>
          <w:rFonts w:ascii="Times New Roman" w:eastAsia="Times New Roman" w:hAnsi="Times New Roman" w:cs="Times New Roman"/>
          <w:sz w:val="28"/>
          <w:szCs w:val="28"/>
          <w:lang w:eastAsia="ru-RU"/>
        </w:rPr>
        <w:t xml:space="preserve">ещающие должность главы </w:t>
      </w:r>
      <w:r w:rsidR="00865AD1" w:rsidRPr="00F847EC">
        <w:rPr>
          <w:rFonts w:ascii="Times New Roman" w:eastAsia="Times New Roman" w:hAnsi="Times New Roman" w:cs="Times New Roman"/>
          <w:sz w:val="28"/>
          <w:szCs w:val="28"/>
          <w:lang w:eastAsia="ru-RU"/>
        </w:rPr>
        <w:t xml:space="preserve">администрации по контракту, лица, замещающие муниципальную должность, представляют ежегодно не позднее 30 апреля года, следующего за отчетным: </w:t>
      </w:r>
    </w:p>
    <w:p w:rsidR="006E62DA" w:rsidRDefault="00865AD1"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7EC">
        <w:rPr>
          <w:rFonts w:ascii="Times New Roman" w:eastAsia="Times New Roman" w:hAnsi="Times New Roman" w:cs="Times New Roman"/>
          <w:sz w:val="28"/>
          <w:szCs w:val="28"/>
          <w:lang w:eastAsia="ru-RU"/>
        </w:rPr>
        <w:t xml:space="preserve">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 </w:t>
      </w:r>
    </w:p>
    <w:p w:rsidR="006E62DA" w:rsidRDefault="00865AD1"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7EC">
        <w:rPr>
          <w:rFonts w:ascii="Times New Roman" w:eastAsia="Times New Roman" w:hAnsi="Times New Roman" w:cs="Times New Roman"/>
          <w:sz w:val="28"/>
          <w:szCs w:val="28"/>
          <w:lang w:eastAsia="ru-RU"/>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6E62DA" w:rsidRDefault="00865AD1"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7EC">
        <w:rPr>
          <w:rFonts w:ascii="Times New Roman" w:eastAsia="Times New Roman" w:hAnsi="Times New Roman" w:cs="Times New Roman"/>
          <w:sz w:val="28"/>
          <w:szCs w:val="28"/>
          <w:lang w:eastAsia="ru-RU"/>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r w:rsidRPr="00F847EC">
        <w:rPr>
          <w:rFonts w:ascii="Times New Roman" w:eastAsia="Times New Roman" w:hAnsi="Times New Roman" w:cs="Times New Roman"/>
          <w:sz w:val="28"/>
          <w:szCs w:val="28"/>
          <w:lang w:eastAsia="ru-RU"/>
        </w:rPr>
        <w:lastRenderedPageBreak/>
        <w:t>совершенной ими, их супругами и(или)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w:t>
      </w:r>
      <w:r w:rsidR="006E62DA">
        <w:rPr>
          <w:rFonts w:ascii="Times New Roman" w:eastAsia="Times New Roman" w:hAnsi="Times New Roman" w:cs="Times New Roman"/>
          <w:sz w:val="28"/>
          <w:szCs w:val="28"/>
          <w:lang w:eastAsia="ru-RU"/>
        </w:rPr>
        <w:t xml:space="preserve">вершены эти сделки. </w:t>
      </w:r>
    </w:p>
    <w:p w:rsidR="0088364E" w:rsidRDefault="0088364E"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62DA" w:rsidRDefault="006E62DA"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5AD1" w:rsidRPr="00F847EC">
        <w:rPr>
          <w:rFonts w:ascii="Times New Roman" w:eastAsia="Times New Roman" w:hAnsi="Times New Roman" w:cs="Times New Roman"/>
          <w:sz w:val="28"/>
          <w:szCs w:val="28"/>
          <w:lang w:eastAsia="ru-RU"/>
        </w:rPr>
        <w:t>. Сведения о доходах, расходах, об имуществе и обязательствах имуществ</w:t>
      </w:r>
      <w:r>
        <w:rPr>
          <w:rFonts w:ascii="Times New Roman" w:eastAsia="Times New Roman" w:hAnsi="Times New Roman" w:cs="Times New Roman"/>
          <w:sz w:val="28"/>
          <w:szCs w:val="28"/>
          <w:lang w:eastAsia="ru-RU"/>
        </w:rPr>
        <w:t xml:space="preserve">енного характера подаются </w:t>
      </w:r>
      <w:r w:rsidR="00865AD1" w:rsidRPr="00F847EC">
        <w:rPr>
          <w:rFonts w:ascii="Times New Roman" w:eastAsia="Times New Roman" w:hAnsi="Times New Roman" w:cs="Times New Roman"/>
          <w:sz w:val="28"/>
          <w:szCs w:val="28"/>
          <w:lang w:eastAsia="ru-RU"/>
        </w:rPr>
        <w:t>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Указанные сведения могут хран</w:t>
      </w:r>
      <w:r>
        <w:rPr>
          <w:rFonts w:ascii="Times New Roman" w:eastAsia="Times New Roman" w:hAnsi="Times New Roman" w:cs="Times New Roman"/>
          <w:sz w:val="28"/>
          <w:szCs w:val="28"/>
          <w:lang w:eastAsia="ru-RU"/>
        </w:rPr>
        <w:t>иться в электронном виде.</w:t>
      </w:r>
    </w:p>
    <w:p w:rsidR="0088364E" w:rsidRDefault="0088364E"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62DA" w:rsidRDefault="00217984"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865AD1" w:rsidRPr="00F847EC">
        <w:rPr>
          <w:rFonts w:ascii="Times New Roman" w:eastAsia="Times New Roman" w:hAnsi="Times New Roman" w:cs="Times New Roman"/>
          <w:sz w:val="28"/>
          <w:szCs w:val="28"/>
          <w:lang w:eastAsia="ru-RU"/>
        </w:rPr>
        <w:t>.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w:t>
      </w:r>
      <w:r w:rsidR="006E62DA">
        <w:rPr>
          <w:rFonts w:ascii="Times New Roman" w:eastAsia="Times New Roman" w:hAnsi="Times New Roman" w:cs="Times New Roman"/>
          <w:sz w:val="28"/>
          <w:szCs w:val="28"/>
          <w:lang w:eastAsia="ru-RU"/>
        </w:rPr>
        <w:t>тернет".</w:t>
      </w:r>
    </w:p>
    <w:p w:rsidR="0088364E" w:rsidRDefault="006E62DA" w:rsidP="009324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E62DA" w:rsidRPr="0088364E" w:rsidRDefault="00217984" w:rsidP="00932489">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7</w:t>
      </w:r>
      <w:r w:rsidR="00865AD1" w:rsidRPr="00F847EC">
        <w:rPr>
          <w:rFonts w:ascii="Times New Roman" w:eastAsia="Times New Roman" w:hAnsi="Times New Roman" w:cs="Times New Roman"/>
          <w:sz w:val="28"/>
          <w:szCs w:val="28"/>
          <w:lang w:eastAsia="ru-RU"/>
        </w:rPr>
        <w:t>. Копии справок о доходах, расходах, об имуществе и обязательствах имущественного характера с отметкой о приеме представляются лицом, за</w:t>
      </w:r>
      <w:r w:rsidR="00265EE2">
        <w:rPr>
          <w:rFonts w:ascii="Times New Roman" w:eastAsia="Times New Roman" w:hAnsi="Times New Roman" w:cs="Times New Roman"/>
          <w:sz w:val="28"/>
          <w:szCs w:val="28"/>
          <w:lang w:eastAsia="ru-RU"/>
        </w:rPr>
        <w:t>мещающим должность главы</w:t>
      </w:r>
      <w:r w:rsidR="00865AD1" w:rsidRPr="00F847EC">
        <w:rPr>
          <w:rFonts w:ascii="Times New Roman" w:eastAsia="Times New Roman" w:hAnsi="Times New Roman" w:cs="Times New Roman"/>
          <w:sz w:val="28"/>
          <w:szCs w:val="28"/>
          <w:lang w:eastAsia="ru-RU"/>
        </w:rPr>
        <w:t xml:space="preserve"> администрации по контракту, </w:t>
      </w:r>
      <w:r>
        <w:rPr>
          <w:rFonts w:ascii="Times New Roman" w:eastAsia="Times New Roman" w:hAnsi="Times New Roman" w:cs="Times New Roman"/>
          <w:sz w:val="28"/>
          <w:szCs w:val="28"/>
          <w:lang w:eastAsia="ru-RU"/>
        </w:rPr>
        <w:t xml:space="preserve">замещающим </w:t>
      </w:r>
      <w:r w:rsidR="00865AD1" w:rsidRPr="00F847EC">
        <w:rPr>
          <w:rFonts w:ascii="Times New Roman" w:eastAsia="Times New Roman" w:hAnsi="Times New Roman" w:cs="Times New Roman"/>
          <w:sz w:val="28"/>
          <w:szCs w:val="28"/>
          <w:lang w:eastAsia="ru-RU"/>
        </w:rPr>
        <w:t>му</w:t>
      </w:r>
      <w:r w:rsidR="006E62DA">
        <w:rPr>
          <w:rFonts w:ascii="Times New Roman" w:eastAsia="Times New Roman" w:hAnsi="Times New Roman" w:cs="Times New Roman"/>
          <w:sz w:val="28"/>
          <w:szCs w:val="28"/>
          <w:lang w:eastAsia="ru-RU"/>
        </w:rPr>
        <w:t xml:space="preserve">ниципальную должность, в Администрацию МО «Вознесенское городское поселение» </w:t>
      </w:r>
      <w:r w:rsidR="00865AD1" w:rsidRPr="00F847EC">
        <w:rPr>
          <w:rFonts w:ascii="Times New Roman" w:eastAsia="Times New Roman" w:hAnsi="Times New Roman" w:cs="Times New Roman"/>
          <w:sz w:val="28"/>
          <w:szCs w:val="28"/>
          <w:lang w:eastAsia="ru-RU"/>
        </w:rPr>
        <w:t>не позднее 30 апреля года, следующего за отчетным, для размещения на официальном сайте органа местного самоуправления в информационно</w:t>
      </w:r>
      <w:r w:rsidR="006E62DA">
        <w:rPr>
          <w:rFonts w:ascii="Times New Roman" w:eastAsia="Times New Roman" w:hAnsi="Times New Roman" w:cs="Times New Roman"/>
          <w:sz w:val="28"/>
          <w:szCs w:val="28"/>
          <w:lang w:eastAsia="ru-RU"/>
        </w:rPr>
        <w:t>-</w:t>
      </w:r>
      <w:r w:rsidR="00865AD1" w:rsidRPr="00F847EC">
        <w:rPr>
          <w:rFonts w:ascii="Times New Roman" w:eastAsia="Times New Roman" w:hAnsi="Times New Roman" w:cs="Times New Roman"/>
          <w:sz w:val="28"/>
          <w:szCs w:val="28"/>
          <w:lang w:eastAsia="ru-RU"/>
        </w:rPr>
        <w:t>телекоммуникационной сети "Интерн</w:t>
      </w:r>
      <w:r>
        <w:rPr>
          <w:rFonts w:ascii="Times New Roman" w:eastAsia="Times New Roman" w:hAnsi="Times New Roman" w:cs="Times New Roman"/>
          <w:sz w:val="28"/>
          <w:szCs w:val="28"/>
          <w:lang w:eastAsia="ru-RU"/>
        </w:rPr>
        <w:t xml:space="preserve">ет". </w:t>
      </w:r>
      <w:r w:rsidR="00F711FC" w:rsidRPr="00932489">
        <w:rPr>
          <w:rFonts w:ascii="Times New Roman" w:eastAsia="Times New Roman" w:hAnsi="Times New Roman" w:cs="Times New Roman"/>
          <w:sz w:val="28"/>
          <w:szCs w:val="28"/>
          <w:lang w:eastAsia="ru-RU"/>
        </w:rPr>
        <w:t>Ответственным за хранение и размеще</w:t>
      </w:r>
      <w:r w:rsidR="00F711FC">
        <w:rPr>
          <w:rFonts w:ascii="Times New Roman" w:eastAsia="Times New Roman" w:hAnsi="Times New Roman" w:cs="Times New Roman"/>
          <w:sz w:val="28"/>
          <w:szCs w:val="28"/>
          <w:lang w:eastAsia="ru-RU"/>
        </w:rPr>
        <w:t>ние на официальном сайте информации</w:t>
      </w:r>
      <w:r w:rsidR="00F711FC" w:rsidRPr="00932489">
        <w:rPr>
          <w:rFonts w:ascii="Times New Roman" w:eastAsia="Times New Roman" w:hAnsi="Times New Roman" w:cs="Times New Roman"/>
          <w:sz w:val="28"/>
          <w:szCs w:val="28"/>
          <w:lang w:eastAsia="ru-RU"/>
        </w:rPr>
        <w:t xml:space="preserve"> о доходах, расходах, об имуществе и обязательствах им</w:t>
      </w:r>
      <w:r w:rsidR="00F711FC">
        <w:rPr>
          <w:rFonts w:ascii="Times New Roman" w:eastAsia="Times New Roman" w:hAnsi="Times New Roman" w:cs="Times New Roman"/>
          <w:sz w:val="28"/>
          <w:szCs w:val="28"/>
          <w:lang w:eastAsia="ru-RU"/>
        </w:rPr>
        <w:t>ущественного характера является</w:t>
      </w:r>
      <w:r w:rsidR="00F711FC" w:rsidRPr="00932489">
        <w:rPr>
          <w:rFonts w:ascii="Times New Roman" w:eastAsia="Times New Roman" w:hAnsi="Times New Roman" w:cs="Times New Roman"/>
          <w:sz w:val="28"/>
          <w:szCs w:val="28"/>
          <w:lang w:eastAsia="ru-RU"/>
        </w:rPr>
        <w:t xml:space="preserve"> </w:t>
      </w:r>
      <w:r w:rsidR="00F711FC">
        <w:rPr>
          <w:rFonts w:ascii="Times New Roman" w:eastAsia="Times New Roman" w:hAnsi="Times New Roman" w:cs="Times New Roman"/>
          <w:sz w:val="28"/>
          <w:szCs w:val="28"/>
          <w:lang w:eastAsia="ru-RU"/>
        </w:rPr>
        <w:t>специалист администрации, в чьи обязанности входит организация работы Совета депутатов муниципального образования</w:t>
      </w:r>
      <w:r w:rsidR="00F711FC" w:rsidRPr="00932489">
        <w:rPr>
          <w:rFonts w:ascii="Times New Roman" w:eastAsia="Times New Roman" w:hAnsi="Times New Roman" w:cs="Times New Roman"/>
          <w:sz w:val="28"/>
          <w:szCs w:val="28"/>
          <w:lang w:eastAsia="ru-RU"/>
        </w:rPr>
        <w:t>.</w:t>
      </w:r>
    </w:p>
    <w:p w:rsidR="0088364E" w:rsidRDefault="009B2958" w:rsidP="008836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8364E" w:rsidRDefault="009B2958" w:rsidP="0088364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w:t>
      </w:r>
      <w:r w:rsidR="00865AD1" w:rsidRPr="00F847EC">
        <w:rPr>
          <w:rFonts w:ascii="Times New Roman" w:eastAsia="Times New Roman" w:hAnsi="Times New Roman" w:cs="Times New Roman"/>
          <w:sz w:val="28"/>
          <w:szCs w:val="28"/>
          <w:lang w:eastAsia="ru-RU"/>
        </w:rPr>
        <w:t>. В случае если гражданин или лицо, за</w:t>
      </w:r>
      <w:r w:rsidR="00265EE2">
        <w:rPr>
          <w:rFonts w:ascii="Times New Roman" w:eastAsia="Times New Roman" w:hAnsi="Times New Roman" w:cs="Times New Roman"/>
          <w:sz w:val="28"/>
          <w:szCs w:val="28"/>
          <w:lang w:eastAsia="ru-RU"/>
        </w:rPr>
        <w:t xml:space="preserve">мещающее должность </w:t>
      </w:r>
      <w:proofErr w:type="gramStart"/>
      <w:r w:rsidR="00265EE2">
        <w:rPr>
          <w:rFonts w:ascii="Times New Roman" w:eastAsia="Times New Roman" w:hAnsi="Times New Roman" w:cs="Times New Roman"/>
          <w:sz w:val="28"/>
          <w:szCs w:val="28"/>
          <w:lang w:eastAsia="ru-RU"/>
        </w:rPr>
        <w:t xml:space="preserve">главы </w:t>
      </w:r>
      <w:r w:rsidR="00865AD1" w:rsidRPr="00F847EC">
        <w:rPr>
          <w:rFonts w:ascii="Times New Roman" w:eastAsia="Times New Roman" w:hAnsi="Times New Roman" w:cs="Times New Roman"/>
          <w:sz w:val="28"/>
          <w:szCs w:val="28"/>
          <w:lang w:eastAsia="ru-RU"/>
        </w:rPr>
        <w:t xml:space="preserve"> администрации</w:t>
      </w:r>
      <w:proofErr w:type="gramEnd"/>
      <w:r w:rsidR="00865AD1" w:rsidRPr="00F847EC">
        <w:rPr>
          <w:rFonts w:ascii="Times New Roman" w:eastAsia="Times New Roman" w:hAnsi="Times New Roman" w:cs="Times New Roman"/>
          <w:sz w:val="28"/>
          <w:szCs w:val="28"/>
          <w:lang w:eastAsia="ru-RU"/>
        </w:rPr>
        <w:t xml:space="preserve"> по контракту, муниципальную должность, самостоятельно обнаружили, что в представленных ими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w:t>
      </w:r>
      <w:r w:rsidR="006E62DA">
        <w:rPr>
          <w:rFonts w:ascii="Times New Roman" w:eastAsia="Times New Roman" w:hAnsi="Times New Roman" w:cs="Times New Roman"/>
          <w:sz w:val="28"/>
          <w:szCs w:val="28"/>
          <w:lang w:eastAsia="ru-RU"/>
        </w:rPr>
        <w:t>ые сведения в установленном законом порядк</w:t>
      </w:r>
      <w:r w:rsidR="00F711FC">
        <w:rPr>
          <w:rFonts w:ascii="Times New Roman" w:eastAsia="Times New Roman" w:hAnsi="Times New Roman" w:cs="Times New Roman"/>
          <w:sz w:val="28"/>
          <w:szCs w:val="28"/>
          <w:lang w:eastAsia="ru-RU"/>
        </w:rPr>
        <w:t>е</w:t>
      </w:r>
      <w:r w:rsidR="00932489" w:rsidRPr="00932489">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w:t>
      </w:r>
    </w:p>
    <w:p w:rsidR="0088364E" w:rsidRDefault="0088364E" w:rsidP="0088364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32489" w:rsidRPr="0088364E" w:rsidRDefault="009B2958" w:rsidP="008836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9</w:t>
      </w:r>
      <w:r w:rsidR="00F711FC">
        <w:rPr>
          <w:rFonts w:ascii="Times New Roman" w:eastAsia="Calibri" w:hAnsi="Times New Roman" w:cs="Times New Roman"/>
          <w:sz w:val="28"/>
          <w:szCs w:val="28"/>
          <w:lang w:eastAsia="ru-RU"/>
        </w:rPr>
        <w:t>.</w:t>
      </w:r>
      <w:r w:rsidR="00932489" w:rsidRPr="00932489">
        <w:rPr>
          <w:rFonts w:ascii="Times New Roman" w:eastAsia="Calibri" w:hAnsi="Times New Roman" w:cs="Times New Roman"/>
          <w:sz w:val="28"/>
          <w:szCs w:val="28"/>
          <w:lang w:eastAsia="ru-RU"/>
        </w:rPr>
        <w:t>Должностное лицо</w:t>
      </w:r>
      <w:r w:rsidR="00932489">
        <w:rPr>
          <w:rFonts w:ascii="Times New Roman" w:eastAsia="Calibri" w:hAnsi="Times New Roman" w:cs="Times New Roman"/>
          <w:sz w:val="28"/>
          <w:szCs w:val="28"/>
          <w:lang w:eastAsia="ru-RU"/>
        </w:rPr>
        <w:t xml:space="preserve"> администрации МО «</w:t>
      </w:r>
      <w:r w:rsidR="00932489" w:rsidRPr="00932489">
        <w:rPr>
          <w:rFonts w:ascii="Times New Roman" w:eastAsia="Calibri" w:hAnsi="Times New Roman" w:cs="Times New Roman"/>
          <w:sz w:val="28"/>
          <w:szCs w:val="28"/>
          <w:lang w:eastAsia="ru-RU"/>
        </w:rPr>
        <w:t>Вознесенское городское поселение Подпорожского муниципального района Ленинградской области</w:t>
      </w:r>
      <w:r w:rsidR="00932489">
        <w:rPr>
          <w:rFonts w:ascii="Times New Roman" w:eastAsia="Calibri" w:hAnsi="Times New Roman" w:cs="Times New Roman"/>
          <w:sz w:val="28"/>
          <w:szCs w:val="28"/>
          <w:lang w:eastAsia="ru-RU"/>
        </w:rPr>
        <w:t>»</w:t>
      </w:r>
      <w:r w:rsidR="00932489" w:rsidRPr="00932489">
        <w:rPr>
          <w:rFonts w:ascii="Times New Roman" w:eastAsia="Calibri" w:hAnsi="Times New Roman" w:cs="Times New Roman"/>
          <w:sz w:val="28"/>
          <w:szCs w:val="28"/>
          <w:lang w:eastAsia="ru-RU"/>
        </w:rPr>
        <w:t xml:space="preserve">, в должностные обязанности, которого входит работа со сведениями о доходах, расходах, об имуществе и обязательствах имущественного характера, несет ответственность за разглашение сведений, отнесенных к государственной </w:t>
      </w:r>
      <w:r w:rsidR="00932489" w:rsidRPr="00932489">
        <w:rPr>
          <w:rFonts w:ascii="Times New Roman" w:eastAsia="Calibri" w:hAnsi="Times New Roman" w:cs="Times New Roman"/>
          <w:sz w:val="28"/>
          <w:szCs w:val="28"/>
          <w:lang w:eastAsia="ru-RU"/>
        </w:rPr>
        <w:lastRenderedPageBreak/>
        <w:t>тайне или являющихся конфиденциальными, в соответствии с законодательством Российской Федерации.</w:t>
      </w:r>
    </w:p>
    <w:p w:rsidR="0088364E" w:rsidRDefault="0088364E" w:rsidP="00F711FC">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p>
    <w:p w:rsidR="00932489" w:rsidRDefault="009B2958" w:rsidP="00F711FC">
      <w:pPr>
        <w:shd w:val="clear" w:color="auto" w:fill="FFFFFF"/>
        <w:tabs>
          <w:tab w:val="left" w:pos="0"/>
        </w:tabs>
        <w:spacing w:after="0" w:line="240" w:lineRule="auto"/>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10</w:t>
      </w:r>
      <w:r w:rsidR="00F711FC">
        <w:rPr>
          <w:rFonts w:ascii="Times New Roman" w:eastAsia="Times New Roman" w:hAnsi="Times New Roman" w:cs="Times New Roman"/>
          <w:sz w:val="28"/>
          <w:szCs w:val="28"/>
          <w:lang w:eastAsia="ru-RU"/>
        </w:rPr>
        <w:t>.</w:t>
      </w:r>
      <w:r w:rsidR="00932489" w:rsidRPr="00932489">
        <w:rPr>
          <w:rFonts w:ascii="Times New Roman" w:eastAsia="Times New Roman" w:hAnsi="Times New Roman" w:cs="Times New Roman"/>
          <w:sz w:val="28"/>
          <w:szCs w:val="28"/>
          <w:lang w:eastAsia="ru-RU"/>
        </w:rPr>
        <w:t>С</w:t>
      </w:r>
      <w:r w:rsidR="00932489" w:rsidRPr="00932489">
        <w:rPr>
          <w:rFonts w:ascii="Times New Roman" w:eastAsia="Times New Roman" w:hAnsi="Times New Roman" w:cs="Times New Roman"/>
          <w:spacing w:val="-8"/>
          <w:sz w:val="28"/>
          <w:szCs w:val="28"/>
          <w:lang w:eastAsia="ru-RU"/>
        </w:rPr>
        <w:t>правки о доходах, расходах, об имуществе и обязатель</w:t>
      </w:r>
      <w:r>
        <w:rPr>
          <w:rFonts w:ascii="Times New Roman" w:eastAsia="Times New Roman" w:hAnsi="Times New Roman" w:cs="Times New Roman"/>
          <w:spacing w:val="-8"/>
          <w:sz w:val="28"/>
          <w:szCs w:val="28"/>
          <w:lang w:eastAsia="ru-RU"/>
        </w:rPr>
        <w:t xml:space="preserve">ствах имущественного характера </w:t>
      </w:r>
      <w:r w:rsidR="00932489" w:rsidRPr="00932489">
        <w:rPr>
          <w:rFonts w:ascii="Times New Roman" w:eastAsia="Times New Roman" w:hAnsi="Times New Roman" w:cs="Times New Roman"/>
          <w:spacing w:val="-8"/>
          <w:sz w:val="28"/>
          <w:szCs w:val="28"/>
          <w:lang w:eastAsia="ru-RU"/>
        </w:rPr>
        <w:t xml:space="preserve">хранятся в </w:t>
      </w:r>
      <w:r w:rsidR="00265EE2">
        <w:rPr>
          <w:rFonts w:ascii="Times New Roman" w:eastAsia="Times New Roman" w:hAnsi="Times New Roman" w:cs="Times New Roman"/>
          <w:sz w:val="28"/>
          <w:szCs w:val="28"/>
          <w:lang w:eastAsia="ru-RU"/>
        </w:rPr>
        <w:t>администрации</w:t>
      </w:r>
      <w:r w:rsidR="00932489" w:rsidRPr="00932489">
        <w:rPr>
          <w:rFonts w:ascii="Times New Roman" w:eastAsia="Times New Roman" w:hAnsi="Times New Roman" w:cs="Times New Roman"/>
          <w:sz w:val="28"/>
          <w:szCs w:val="28"/>
          <w:lang w:eastAsia="ru-RU"/>
        </w:rPr>
        <w:t xml:space="preserve"> МО «Вознесенское городское поселение Подпорожского муниципального района Ленинградской области»</w:t>
      </w:r>
      <w:r>
        <w:rPr>
          <w:rFonts w:ascii="Times New Roman" w:eastAsia="Times New Roman" w:hAnsi="Times New Roman" w:cs="Times New Roman"/>
          <w:iCs/>
          <w:sz w:val="28"/>
          <w:szCs w:val="28"/>
          <w:lang w:eastAsia="ru-RU"/>
        </w:rPr>
        <w:t xml:space="preserve"> </w:t>
      </w:r>
      <w:r w:rsidR="00932489" w:rsidRPr="00932489">
        <w:rPr>
          <w:rFonts w:ascii="Times New Roman" w:eastAsia="Times New Roman" w:hAnsi="Times New Roman" w:cs="Times New Roman"/>
          <w:iCs/>
          <w:sz w:val="28"/>
          <w:szCs w:val="28"/>
          <w:lang w:eastAsia="ru-RU"/>
        </w:rPr>
        <w:t xml:space="preserve">в течение срока исполнения полномочий </w:t>
      </w:r>
      <w:r w:rsidR="00932489" w:rsidRPr="00932489">
        <w:rPr>
          <w:rFonts w:ascii="Times New Roman" w:eastAsia="Times New Roman" w:hAnsi="Times New Roman" w:cs="Times New Roman"/>
          <w:sz w:val="28"/>
          <w:szCs w:val="28"/>
          <w:lang w:eastAsia="ru-RU"/>
        </w:rPr>
        <w:t>лицами, заме</w:t>
      </w:r>
      <w:r w:rsidR="00932489">
        <w:rPr>
          <w:rFonts w:ascii="Times New Roman" w:eastAsia="Times New Roman" w:hAnsi="Times New Roman" w:cs="Times New Roman"/>
          <w:sz w:val="28"/>
          <w:szCs w:val="28"/>
          <w:lang w:eastAsia="ru-RU"/>
        </w:rPr>
        <w:t>щающими муниципальные должности</w:t>
      </w:r>
      <w:r w:rsidR="00932489" w:rsidRPr="00932489">
        <w:rPr>
          <w:rFonts w:ascii="Times New Roman" w:eastAsia="Times New Roman" w:hAnsi="Times New Roman" w:cs="Times New Roman"/>
          <w:sz w:val="28"/>
          <w:szCs w:val="28"/>
          <w:lang w:eastAsia="ru-RU"/>
        </w:rPr>
        <w:t xml:space="preserve">. По истечении срока исполнения полномочий лицами, замещающими муниципальные должности </w:t>
      </w:r>
      <w:r w:rsidR="00932489">
        <w:rPr>
          <w:rFonts w:ascii="Times New Roman" w:eastAsia="Times New Roman" w:hAnsi="Times New Roman" w:cs="Times New Roman"/>
          <w:sz w:val="28"/>
          <w:szCs w:val="28"/>
          <w:lang w:eastAsia="ru-RU"/>
        </w:rPr>
        <w:t>в МО «Вознесенское городское поселение Подпорожского муниципального района Ленинградской области» с</w:t>
      </w:r>
      <w:r w:rsidR="00932489" w:rsidRPr="00932489">
        <w:rPr>
          <w:rFonts w:ascii="Times New Roman" w:eastAsia="Times New Roman" w:hAnsi="Times New Roman" w:cs="Times New Roman"/>
          <w:sz w:val="28"/>
          <w:szCs w:val="28"/>
          <w:lang w:eastAsia="ru-RU"/>
        </w:rPr>
        <w:t xml:space="preserve">правки </w:t>
      </w:r>
      <w:r w:rsidR="00932489" w:rsidRPr="00932489">
        <w:rPr>
          <w:rFonts w:ascii="Times New Roman" w:eastAsia="Times New Roman" w:hAnsi="Times New Roman" w:cs="Times New Roman"/>
          <w:spacing w:val="-8"/>
          <w:sz w:val="28"/>
          <w:szCs w:val="28"/>
          <w:lang w:eastAsia="ru-RU"/>
        </w:rPr>
        <w:t>о доходах, расходах, об имуществе и обязательствах имущественного характера подле</w:t>
      </w:r>
      <w:r w:rsidR="00F711FC">
        <w:rPr>
          <w:rFonts w:ascii="Times New Roman" w:eastAsia="Times New Roman" w:hAnsi="Times New Roman" w:cs="Times New Roman"/>
          <w:spacing w:val="-8"/>
          <w:sz w:val="28"/>
          <w:szCs w:val="28"/>
          <w:lang w:eastAsia="ru-RU"/>
        </w:rPr>
        <w:t>жат возврату под личную подпись.</w:t>
      </w:r>
    </w:p>
    <w:p w:rsidR="0088364E" w:rsidRDefault="0088364E" w:rsidP="00760228">
      <w:pPr>
        <w:spacing w:after="0" w:line="240" w:lineRule="auto"/>
        <w:jc w:val="both"/>
        <w:rPr>
          <w:rFonts w:ascii="Times New Roman" w:eastAsia="Times New Roman" w:hAnsi="Times New Roman" w:cs="Times New Roman"/>
          <w:spacing w:val="-8"/>
          <w:sz w:val="28"/>
          <w:szCs w:val="28"/>
          <w:lang w:eastAsia="ru-RU"/>
        </w:rPr>
      </w:pPr>
    </w:p>
    <w:p w:rsidR="00413208" w:rsidRPr="00835D45" w:rsidRDefault="009B2958" w:rsidP="007602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lang w:eastAsia="ru-RU"/>
        </w:rPr>
        <w:t>11</w:t>
      </w:r>
      <w:r w:rsidR="00F711FC">
        <w:rPr>
          <w:rFonts w:ascii="Times New Roman" w:eastAsia="Times New Roman" w:hAnsi="Times New Roman" w:cs="Times New Roman"/>
          <w:spacing w:val="-8"/>
          <w:sz w:val="28"/>
          <w:szCs w:val="28"/>
          <w:lang w:eastAsia="ru-RU"/>
        </w:rPr>
        <w:t xml:space="preserve">. Признать утратившим силу решение Совета депутатов муниципального образования «Вознесенское городское поселение </w:t>
      </w:r>
      <w:proofErr w:type="spellStart"/>
      <w:r w:rsidR="00F711FC">
        <w:rPr>
          <w:rFonts w:ascii="Times New Roman" w:eastAsia="Times New Roman" w:hAnsi="Times New Roman" w:cs="Times New Roman"/>
          <w:spacing w:val="-8"/>
          <w:sz w:val="28"/>
          <w:szCs w:val="28"/>
          <w:lang w:eastAsia="ru-RU"/>
        </w:rPr>
        <w:t>Подпорожского</w:t>
      </w:r>
      <w:proofErr w:type="spellEnd"/>
      <w:r w:rsidR="00F711FC">
        <w:rPr>
          <w:rFonts w:ascii="Times New Roman" w:eastAsia="Times New Roman" w:hAnsi="Times New Roman" w:cs="Times New Roman"/>
          <w:spacing w:val="-8"/>
          <w:sz w:val="28"/>
          <w:szCs w:val="28"/>
          <w:lang w:eastAsia="ru-RU"/>
        </w:rPr>
        <w:t xml:space="preserve"> муниципального района Ленинградской области» </w:t>
      </w:r>
      <w:r w:rsidR="00413208">
        <w:rPr>
          <w:rFonts w:ascii="Times New Roman" w:eastAsia="Times New Roman" w:hAnsi="Times New Roman" w:cs="Times New Roman"/>
          <w:spacing w:val="-8"/>
          <w:sz w:val="28"/>
          <w:szCs w:val="28"/>
          <w:lang w:eastAsia="ru-RU"/>
        </w:rPr>
        <w:t xml:space="preserve">от </w:t>
      </w:r>
      <w:r w:rsidR="00413208" w:rsidRPr="00835D45">
        <w:rPr>
          <w:rFonts w:ascii="Times New Roman" w:eastAsia="Times New Roman" w:hAnsi="Times New Roman" w:cs="Times New Roman"/>
          <w:sz w:val="28"/>
          <w:szCs w:val="28"/>
        </w:rPr>
        <w:t>01.08.2019 г. № 253</w:t>
      </w:r>
      <w:r w:rsidR="00413208">
        <w:rPr>
          <w:rFonts w:ascii="Times New Roman" w:eastAsia="Times New Roman" w:hAnsi="Times New Roman" w:cs="Times New Roman"/>
          <w:sz w:val="28"/>
          <w:szCs w:val="28"/>
        </w:rPr>
        <w:t xml:space="preserve"> «</w:t>
      </w:r>
      <w:r w:rsidR="00760228">
        <w:rPr>
          <w:rFonts w:ascii="Times New Roman" w:eastAsia="Times New Roman" w:hAnsi="Times New Roman" w:cs="Times New Roman"/>
          <w:sz w:val="28"/>
          <w:szCs w:val="28"/>
        </w:rPr>
        <w:t xml:space="preserve">О порядке хранения и размещения на официальном сайте справок о доходах, расходах, об имуществе и обязательствах имущественного характера лиц, замещающих муниципальные должности МО «Вознесенское городское поселение </w:t>
      </w:r>
      <w:proofErr w:type="spellStart"/>
      <w:r w:rsidR="00760228">
        <w:rPr>
          <w:rFonts w:ascii="Times New Roman" w:eastAsia="Times New Roman" w:hAnsi="Times New Roman" w:cs="Times New Roman"/>
          <w:sz w:val="28"/>
          <w:szCs w:val="28"/>
        </w:rPr>
        <w:t>Подпорожского</w:t>
      </w:r>
      <w:proofErr w:type="spellEnd"/>
      <w:r w:rsidR="00760228">
        <w:rPr>
          <w:rFonts w:ascii="Times New Roman" w:eastAsia="Times New Roman" w:hAnsi="Times New Roman" w:cs="Times New Roman"/>
          <w:sz w:val="28"/>
          <w:szCs w:val="28"/>
        </w:rPr>
        <w:t xml:space="preserve"> муниципального района Ленинградской области»</w:t>
      </w:r>
      <w:r w:rsidR="005348E0">
        <w:rPr>
          <w:rFonts w:ascii="Times New Roman" w:eastAsia="Times New Roman" w:hAnsi="Times New Roman" w:cs="Times New Roman"/>
          <w:sz w:val="28"/>
          <w:szCs w:val="28"/>
        </w:rPr>
        <w:t>.</w:t>
      </w:r>
    </w:p>
    <w:p w:rsidR="00F711FC" w:rsidRDefault="00F711FC" w:rsidP="00760228">
      <w:pPr>
        <w:shd w:val="clear" w:color="auto" w:fill="FFFFFF"/>
        <w:tabs>
          <w:tab w:val="left" w:pos="0"/>
        </w:tabs>
        <w:spacing w:after="0" w:line="240" w:lineRule="auto"/>
        <w:jc w:val="both"/>
        <w:rPr>
          <w:rFonts w:ascii="Times New Roman" w:eastAsia="Times New Roman" w:hAnsi="Times New Roman" w:cs="Times New Roman"/>
          <w:spacing w:val="-8"/>
          <w:sz w:val="28"/>
          <w:szCs w:val="28"/>
          <w:lang w:eastAsia="ru-RU"/>
        </w:rPr>
      </w:pPr>
    </w:p>
    <w:p w:rsidR="00F711FC" w:rsidRPr="00F711FC" w:rsidRDefault="009B2958" w:rsidP="00F711FC">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8"/>
          <w:sz w:val="28"/>
          <w:szCs w:val="28"/>
          <w:lang w:eastAsia="ru-RU"/>
        </w:rPr>
        <w:t>12</w:t>
      </w:r>
      <w:r w:rsidR="00F711FC">
        <w:rPr>
          <w:rFonts w:ascii="Times New Roman" w:eastAsia="Times New Roman" w:hAnsi="Times New Roman" w:cs="Times New Roman"/>
          <w:spacing w:val="-8"/>
          <w:sz w:val="28"/>
          <w:szCs w:val="28"/>
          <w:lang w:eastAsia="ru-RU"/>
        </w:rPr>
        <w:t>.</w:t>
      </w:r>
      <w:r w:rsidR="00932489" w:rsidRPr="00F711FC">
        <w:rPr>
          <w:rFonts w:ascii="Times New Roman" w:eastAsia="Times New Roman" w:hAnsi="Times New Roman" w:cs="Times New Roman"/>
          <w:spacing w:val="-8"/>
          <w:sz w:val="28"/>
          <w:szCs w:val="28"/>
          <w:lang w:eastAsia="ru-RU"/>
        </w:rPr>
        <w:t xml:space="preserve">Настоящее решение </w:t>
      </w:r>
      <w:r w:rsidR="00F711FC" w:rsidRPr="00F711FC">
        <w:rPr>
          <w:rFonts w:ascii="Times New Roman" w:eastAsia="Times New Roman" w:hAnsi="Times New Roman" w:cs="Times New Roman"/>
          <w:spacing w:val="-8"/>
          <w:sz w:val="28"/>
          <w:szCs w:val="28"/>
          <w:lang w:eastAsia="ru-RU"/>
        </w:rPr>
        <w:t>подл</w:t>
      </w:r>
      <w:r w:rsidR="0088364E">
        <w:rPr>
          <w:rFonts w:ascii="Times New Roman" w:eastAsia="Times New Roman" w:hAnsi="Times New Roman" w:cs="Times New Roman"/>
          <w:spacing w:val="-8"/>
          <w:sz w:val="28"/>
          <w:szCs w:val="28"/>
          <w:lang w:eastAsia="ru-RU"/>
        </w:rPr>
        <w:t xml:space="preserve">ежит опубликованию в </w:t>
      </w:r>
      <w:r w:rsidR="00F711FC" w:rsidRPr="00F711FC">
        <w:rPr>
          <w:rFonts w:ascii="Times New Roman" w:eastAsia="Times New Roman" w:hAnsi="Times New Roman" w:cs="Times New Roman"/>
          <w:spacing w:val="-8"/>
          <w:sz w:val="28"/>
          <w:szCs w:val="28"/>
          <w:lang w:eastAsia="ru-RU"/>
        </w:rPr>
        <w:t xml:space="preserve">газете «Свирские огни» и </w:t>
      </w:r>
      <w:r w:rsidR="00932489" w:rsidRPr="00F711FC">
        <w:rPr>
          <w:rFonts w:ascii="Times New Roman" w:eastAsia="Times New Roman" w:hAnsi="Times New Roman" w:cs="Times New Roman"/>
          <w:spacing w:val="-8"/>
          <w:sz w:val="28"/>
          <w:szCs w:val="28"/>
          <w:lang w:eastAsia="ru-RU"/>
        </w:rPr>
        <w:t>вступает в силу после официального опубликования.</w:t>
      </w:r>
    </w:p>
    <w:p w:rsidR="00F711FC" w:rsidRDefault="00F711FC" w:rsidP="00F711FC">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p>
    <w:p w:rsidR="00F711FC" w:rsidRDefault="00F711FC" w:rsidP="00F711FC">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p>
    <w:p w:rsidR="00760228" w:rsidRDefault="00760228" w:rsidP="00F711FC">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p>
    <w:p w:rsidR="00932489" w:rsidRPr="00F711FC" w:rsidRDefault="00F711FC" w:rsidP="00F711FC">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F711FC">
        <w:rPr>
          <w:rFonts w:ascii="Times New Roman" w:eastAsia="Times New Roman" w:hAnsi="Times New Roman" w:cs="Times New Roman"/>
          <w:sz w:val="28"/>
          <w:szCs w:val="28"/>
          <w:lang w:eastAsia="ru-RU"/>
        </w:rPr>
        <w:t xml:space="preserve"> </w:t>
      </w:r>
    </w:p>
    <w:p w:rsidR="00932489" w:rsidRPr="00932489" w:rsidRDefault="00932489" w:rsidP="00932489">
      <w:pPr>
        <w:spacing w:after="0" w:line="240" w:lineRule="auto"/>
        <w:rPr>
          <w:rFonts w:ascii="Times New Roman" w:eastAsia="Times New Roman" w:hAnsi="Times New Roman" w:cs="Times New Roman"/>
          <w:sz w:val="28"/>
          <w:szCs w:val="28"/>
          <w:lang w:eastAsia="ru-RU"/>
        </w:rPr>
      </w:pPr>
      <w:r w:rsidRPr="00932489">
        <w:rPr>
          <w:rFonts w:ascii="Times New Roman" w:eastAsia="Times New Roman" w:hAnsi="Times New Roman" w:cs="Times New Roman"/>
          <w:sz w:val="28"/>
          <w:szCs w:val="28"/>
          <w:lang w:eastAsia="ru-RU"/>
        </w:rPr>
        <w:t xml:space="preserve">Глава муниципального образования                    </w:t>
      </w:r>
      <w:r w:rsidR="00F711FC">
        <w:rPr>
          <w:rFonts w:ascii="Times New Roman" w:eastAsia="Times New Roman" w:hAnsi="Times New Roman" w:cs="Times New Roman"/>
          <w:sz w:val="28"/>
          <w:szCs w:val="28"/>
          <w:lang w:eastAsia="ru-RU"/>
        </w:rPr>
        <w:t xml:space="preserve">           </w:t>
      </w:r>
      <w:r w:rsidR="00760228">
        <w:rPr>
          <w:rFonts w:ascii="Times New Roman" w:eastAsia="Times New Roman" w:hAnsi="Times New Roman" w:cs="Times New Roman"/>
          <w:sz w:val="28"/>
          <w:szCs w:val="28"/>
          <w:lang w:eastAsia="ru-RU"/>
        </w:rPr>
        <w:t xml:space="preserve">   </w:t>
      </w:r>
      <w:r w:rsidR="00F711FC">
        <w:rPr>
          <w:rFonts w:ascii="Times New Roman" w:eastAsia="Times New Roman" w:hAnsi="Times New Roman" w:cs="Times New Roman"/>
          <w:sz w:val="28"/>
          <w:szCs w:val="28"/>
          <w:lang w:eastAsia="ru-RU"/>
        </w:rPr>
        <w:t xml:space="preserve">      </w:t>
      </w:r>
      <w:proofErr w:type="spellStart"/>
      <w:r w:rsidR="00F711FC">
        <w:rPr>
          <w:rFonts w:ascii="Times New Roman" w:eastAsia="Times New Roman" w:hAnsi="Times New Roman" w:cs="Times New Roman"/>
          <w:sz w:val="28"/>
          <w:szCs w:val="28"/>
          <w:lang w:eastAsia="ru-RU"/>
        </w:rPr>
        <w:t>С.Р.Сафин</w:t>
      </w:r>
      <w:proofErr w:type="spellEnd"/>
    </w:p>
    <w:p w:rsidR="002222CF" w:rsidRPr="00932489" w:rsidRDefault="002222CF">
      <w:pPr>
        <w:rPr>
          <w:sz w:val="28"/>
          <w:szCs w:val="28"/>
        </w:rPr>
      </w:pPr>
    </w:p>
    <w:sectPr w:rsidR="002222CF" w:rsidRPr="00932489" w:rsidSect="0021798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09EA"/>
    <w:multiLevelType w:val="hybridMultilevel"/>
    <w:tmpl w:val="8538252A"/>
    <w:lvl w:ilvl="0" w:tplc="640CB4B2">
      <w:start w:val="1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4BA53F1E"/>
    <w:multiLevelType w:val="hybridMultilevel"/>
    <w:tmpl w:val="2A021ABC"/>
    <w:lvl w:ilvl="0" w:tplc="F288E294">
      <w:start w:val="1"/>
      <w:numFmt w:val="decimal"/>
      <w:lvlText w:val="%1."/>
      <w:lvlJc w:val="left"/>
      <w:pPr>
        <w:tabs>
          <w:tab w:val="num" w:pos="1070"/>
        </w:tabs>
        <w:ind w:left="107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55C47580"/>
    <w:multiLevelType w:val="hybridMultilevel"/>
    <w:tmpl w:val="62583B8C"/>
    <w:lvl w:ilvl="0" w:tplc="C032B12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79"/>
    <w:rsid w:val="00094582"/>
    <w:rsid w:val="00122BF1"/>
    <w:rsid w:val="00162579"/>
    <w:rsid w:val="00217984"/>
    <w:rsid w:val="002222CF"/>
    <w:rsid w:val="00265EE2"/>
    <w:rsid w:val="002B46CA"/>
    <w:rsid w:val="00413208"/>
    <w:rsid w:val="005348E0"/>
    <w:rsid w:val="006E62DA"/>
    <w:rsid w:val="00760228"/>
    <w:rsid w:val="00810E5E"/>
    <w:rsid w:val="00835D45"/>
    <w:rsid w:val="00865AD1"/>
    <w:rsid w:val="0088364E"/>
    <w:rsid w:val="00932489"/>
    <w:rsid w:val="009B2958"/>
    <w:rsid w:val="00DA50EC"/>
    <w:rsid w:val="00ED3F99"/>
    <w:rsid w:val="00F711FC"/>
    <w:rsid w:val="00F8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0A95"/>
  <w15:chartTrackingRefBased/>
  <w15:docId w15:val="{B777FF7D-ABD5-493A-9F72-8F4E430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D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5D45"/>
    <w:rPr>
      <w:rFonts w:ascii="Segoe UI" w:hAnsi="Segoe UI" w:cs="Segoe UI"/>
      <w:sz w:val="18"/>
      <w:szCs w:val="18"/>
    </w:rPr>
  </w:style>
  <w:style w:type="paragraph" w:styleId="a5">
    <w:name w:val="List Paragraph"/>
    <w:basedOn w:val="a"/>
    <w:uiPriority w:val="34"/>
    <w:qFormat/>
    <w:rsid w:val="00F71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2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A55147D5B4CD8B1B087EC6EC9C6BBF15110E3AF0B94FA6C9BB1FDED86089904F2AC540C65910CE64T8F" TargetMode="External"/><Relationship Id="rId5" Type="http://schemas.openxmlformats.org/officeDocument/2006/relationships/hyperlink" Target="consultantplus://offline/ref=72A55147D5B4CD8B1B087EC6EC9C6BBF151E0F3FF4B34FA6C9BB1FDED86089904F2AC540C65910C864T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2022-07-14T09:32:00Z</cp:lastPrinted>
  <dcterms:created xsi:type="dcterms:W3CDTF">2022-07-14T07:50:00Z</dcterms:created>
  <dcterms:modified xsi:type="dcterms:W3CDTF">2022-07-14T11:30:00Z</dcterms:modified>
</cp:coreProperties>
</file>